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/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-25232</wp:posOffset>
            </wp:positionH>
            <wp:positionV relativeFrom="page">
              <wp:posOffset>0</wp:posOffset>
            </wp:positionV>
            <wp:extent cx="7605713" cy="2233918"/>
            <wp:effectExtent b="0" l="0" r="0" t="0"/>
            <wp:wrapTopAndBottom distB="57150" distT="5715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5713" cy="2233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Avenir" w:cs="Avenir" w:eastAsia="Avenir" w:hAnsi="Avenir"/>
          <w:b w:val="1"/>
          <w:color w:val="003a70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b w:val="1"/>
          <w:color w:val="003a70"/>
          <w:sz w:val="32"/>
          <w:szCs w:val="32"/>
          <w:rtl w:val="0"/>
        </w:rPr>
        <w:t xml:space="preserve">~ Liver Lover ~ March 2025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Rule="auto"/>
        <w:jc w:val="center"/>
        <w:rPr>
          <w:rFonts w:ascii="Avenir" w:cs="Avenir" w:eastAsia="Avenir" w:hAnsi="Avenir"/>
          <w:b w:val="1"/>
          <w:color w:val="003a70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b w:val="1"/>
          <w:color w:val="003a70"/>
          <w:sz w:val="32"/>
          <w:szCs w:val="32"/>
          <w:rtl w:val="0"/>
        </w:rPr>
        <w:t xml:space="preserve">The Liver Wellness Quiz: Self-Check Your Liver’s Health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3a70"/>
          <w:sz w:val="32"/>
          <w:szCs w:val="32"/>
        </w:rPr>
        <w:drawing>
          <wp:inline distB="114300" distT="114300" distL="114300" distR="114300">
            <wp:extent cx="2622513" cy="1037039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2513" cy="1037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This quiz is designed to help you assess the current health of your liver by identifying potential symptoms of an overworked liver that you might not even realise are liver-related.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By answering the questions below, you’ll gain valuable insights into which symptoms could be linked to liver function.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Remember, your liver has over 500 different functions in your body, and if you’ve never given your liver a proper REST, I highly recommend an annual RESET to help you THRIVE, not just SURVIVE.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00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05"/>
            <w:gridCol w:w="660"/>
            <w:gridCol w:w="630"/>
            <w:tblGridChange w:id="0">
              <w:tblGrid>
                <w:gridCol w:w="8805"/>
                <w:gridCol w:w="660"/>
                <w:gridCol w:w="6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Do you have pain between your shoulder blades?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Do you feel sick after eating greasy foods or feel better not eating things like coconut yoghurt?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your poos float in the toilet bowl?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motion sickness?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When pregnant did you get morning sickness?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nausea?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Does your skin easily flake?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headaches often?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migraines?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dry skin?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Have you had your gallbladder removed?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Easily intoxicated if you drink wine?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Sensitive to chemicals (perfume, cleaning agents)?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History of long use of prescription drugs?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Sensitivity to caffeine or alcohol?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headaches when you take a break from coffee?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Have you ever done a liver detox/reset before?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Bad breath (Halitosis) – metallic taste in your mouth or a sour taste in your mouth?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feel Fatigued after eating- feeling heavy and TIRED!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bloated after eating?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Have you been exposed to </w:t>
                </w: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mould</w:t>
                </w: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 at some point in your life?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sugar cravings throughout the day?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find it hard to SWEAT?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Are you always needing to snack throughout the day?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find you’re highly anxious?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hot flushes?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Are your hormones out of balance?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get period symptoms?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have HIGH cholesterol?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Is your vision declining and you're calling it "old age"?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Are you eye "whites" not so white!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have a strong body odour?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have skin problems (acne, red skin, rosacea, red dots on your skin)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have unexplained weight gain?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have a history of using forever chemicals in your skin, body, hair products?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have a history of swimming in chlorinated pools?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rPr>
                    <w:rFonts w:ascii="Avenir" w:cs="Avenir" w:eastAsia="Avenir" w:hAnsi="Avenir"/>
                    <w:color w:val="202124"/>
                    <w:highlight w:val="whit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color w:val="202124"/>
                    <w:highlight w:val="white"/>
                    <w:rtl w:val="0"/>
                  </w:rPr>
                  <w:t xml:space="preserve">Do you eat fruit and vegetables from the supermarket?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venir" w:cs="Avenir" w:eastAsia="Avenir" w:hAnsi="Avenir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rtl w:val="0"/>
                  </w:rPr>
                  <w:t xml:space="preserve">N</w:t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</w:rPr>
      </w:pPr>
      <w:hyperlink r:id="rId9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https://shelleygawith.com/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Avenir" w:cs="Avenir" w:eastAsia="Avenir" w:hAnsi="Avenir"/>
          <w:sz w:val="10"/>
          <w:szCs w:val="1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rebuchet MS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10460"/>
      </w:tabs>
      <w:rPr>
        <w:rFonts w:ascii="Candara" w:cs="Candara" w:eastAsia="Candara" w:hAnsi="Candara"/>
      </w:rPr>
    </w:pPr>
    <w:r w:rsidDel="00000000" w:rsidR="00000000" w:rsidRPr="00000000">
      <w:rPr>
        <w:rFonts w:ascii="Candara" w:cs="Candara" w:eastAsia="Candara" w:hAnsi="Candara"/>
        <w:rtl w:val="0"/>
      </w:rPr>
      <w:t xml:space="preserve">Wellbeing Warriors © 2025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tabs>
        <w:tab w:val="right" w:leader="none" w:pos="10460"/>
      </w:tabs>
      <w:rPr>
        <w:rFonts w:ascii="Candara" w:cs="Candara" w:eastAsia="Candara" w:hAnsi="Candara"/>
      </w:rPr>
    </w:pPr>
    <w:bookmarkStart w:colFirst="0" w:colLast="0" w:name="_heading=h.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2025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before="708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elleygawith.com/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Vf5JEYcMLrPqboGMKkvMwpgSw==">CgMxLjAaHwoBMBIaChgICVIUChJ0YWJsZS5mNG5obmc2dmJrbncyCGguZ2pkZ3hzOAByITEyRlBXYjBGSW4xakdqRXBONGgxaC1qSWtvbUxXM0hVUg==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