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32"/>
          <w:szCs w:val="32"/>
        </w:rPr>
      </w:pPr>
      <w:r w:rsidDel="00000000" w:rsidR="00000000" w:rsidRPr="00000000">
        <w:rPr/>
        <w:drawing>
          <wp:anchor allowOverlap="1" behindDoc="0" distB="57150" distT="57150" distL="57150" distR="57150" hidden="0" layoutInCell="1" locked="0" relativeHeight="0" simplePos="0">
            <wp:simplePos x="0" y="0"/>
            <wp:positionH relativeFrom="page">
              <wp:posOffset>-25234</wp:posOffset>
            </wp:positionH>
            <wp:positionV relativeFrom="page">
              <wp:posOffset>0</wp:posOffset>
            </wp:positionV>
            <wp:extent cx="7605713" cy="2233918"/>
            <wp:effectExtent b="0" l="0" r="0" t="0"/>
            <wp:wrapTopAndBottom distB="57150" distT="5715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605713" cy="223391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venir" w:cs="Avenir" w:eastAsia="Avenir" w:hAnsi="Avenir"/>
          <w:b w:val="1"/>
          <w:i w:val="1"/>
          <w:color w:val="003a70"/>
          <w:sz w:val="32"/>
          <w:szCs w:val="32"/>
        </w:rPr>
      </w:pPr>
      <w:r w:rsidDel="00000000" w:rsidR="00000000" w:rsidRPr="00000000">
        <w:rPr>
          <w:rFonts w:ascii="Avenir" w:cs="Avenir" w:eastAsia="Avenir" w:hAnsi="Avenir"/>
          <w:b w:val="1"/>
          <w:color w:val="003a70"/>
          <w:sz w:val="32"/>
          <w:szCs w:val="32"/>
          <w:rtl w:val="0"/>
        </w:rPr>
        <w:t xml:space="preserve">~ Courage Dear Heart ~ Worksheet 1 - October 2024</w:t>
      </w:r>
      <w:r w:rsidDel="00000000" w:rsidR="00000000" w:rsidRPr="00000000">
        <w:rPr>
          <w:rtl w:val="0"/>
        </w:rPr>
      </w:r>
    </w:p>
    <w:p w:rsidR="00000000" w:rsidDel="00000000" w:rsidP="00000000" w:rsidRDefault="00000000" w:rsidRPr="00000000" w14:paraId="00000003">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4">
      <w:pPr>
        <w:spacing w:line="276" w:lineRule="auto"/>
        <w:rPr>
          <w:rFonts w:ascii="Avenir" w:cs="Avenir" w:eastAsia="Avenir" w:hAnsi="Avenir"/>
        </w:rPr>
      </w:pPr>
      <w:r w:rsidDel="00000000" w:rsidR="00000000" w:rsidRPr="00000000">
        <w:rPr>
          <w:rFonts w:ascii="Avenir" w:cs="Avenir" w:eastAsia="Avenir" w:hAnsi="Avenir"/>
          <w:rtl w:val="0"/>
        </w:rPr>
        <w:t xml:space="preserve">What situation are you currently avoiding dealing with? Try and be as factually accurate as you can.</w:t>
      </w:r>
    </w:p>
    <w:p w:rsidR="00000000" w:rsidDel="00000000" w:rsidP="00000000" w:rsidRDefault="00000000" w:rsidRPr="00000000" w14:paraId="00000005">
      <w:pPr>
        <w:spacing w:line="276" w:lineRule="auto"/>
        <w:rPr>
          <w:rFonts w:ascii="Avenir" w:cs="Avenir" w:eastAsia="Avenir" w:hAnsi="Avenir"/>
          <w:sz w:val="16"/>
          <w:szCs w:val="16"/>
        </w:rPr>
      </w:pPr>
      <w:r w:rsidDel="00000000" w:rsidR="00000000" w:rsidRPr="00000000">
        <w:rPr>
          <w:rtl w:val="0"/>
        </w:rPr>
      </w:r>
    </w:p>
    <w:tbl>
      <w:tblPr>
        <w:tblStyle w:val="Table1"/>
        <w:tblW w:w="10500.0" w:type="dxa"/>
        <w:jc w:val="left"/>
        <w:tblInd w:w="-5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500"/>
        <w:tblGridChange w:id="0">
          <w:tblGrid>
            <w:gridCol w:w="10500"/>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C">
      <w:pPr>
        <w:spacing w:line="276" w:lineRule="auto"/>
        <w:rPr>
          <w:rFonts w:ascii="Avenir" w:cs="Avenir" w:eastAsia="Avenir" w:hAnsi="Avenir"/>
        </w:rPr>
      </w:pPr>
      <w:r w:rsidDel="00000000" w:rsidR="00000000" w:rsidRPr="00000000">
        <w:rPr>
          <w:rFonts w:ascii="Avenir" w:cs="Avenir" w:eastAsia="Avenir" w:hAnsi="Avenir"/>
          <w:rtl w:val="0"/>
        </w:rPr>
        <w:t xml:space="preserve">What are you afraid of? What’s the RISK? Spell it out.</w:t>
      </w:r>
      <w:r w:rsidDel="00000000" w:rsidR="00000000" w:rsidRPr="00000000">
        <w:rPr>
          <w:rtl w:val="0"/>
        </w:rPr>
      </w:r>
    </w:p>
    <w:p w:rsidR="00000000" w:rsidDel="00000000" w:rsidP="00000000" w:rsidRDefault="00000000" w:rsidRPr="00000000" w14:paraId="0000000D">
      <w:pPr>
        <w:spacing w:line="276" w:lineRule="auto"/>
        <w:rPr>
          <w:rFonts w:ascii="Avenir" w:cs="Avenir" w:eastAsia="Avenir" w:hAnsi="Avenir"/>
          <w:sz w:val="16"/>
          <w:szCs w:val="16"/>
        </w:rPr>
      </w:pPr>
      <w:r w:rsidDel="00000000" w:rsidR="00000000" w:rsidRPr="00000000">
        <w:rPr>
          <w:rtl w:val="0"/>
        </w:rPr>
      </w:r>
    </w:p>
    <w:tbl>
      <w:tblPr>
        <w:tblStyle w:val="Table2"/>
        <w:tblW w:w="10365.0" w:type="dxa"/>
        <w:jc w:val="left"/>
        <w:tblInd w:w="-2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365"/>
        <w:tblGridChange w:id="0">
          <w:tblGrid>
            <w:gridCol w:w="10365"/>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0E">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F">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0">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1">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2">
            <w:pPr>
              <w:widowControl w:val="0"/>
              <w:rPr>
                <w:rFonts w:ascii="Avenir" w:cs="Avenir" w:eastAsia="Avenir" w:hAnsi="Avenir"/>
                <w:sz w:val="28"/>
                <w:szCs w:val="28"/>
              </w:rPr>
            </w:pPr>
            <w:r w:rsidDel="00000000" w:rsidR="00000000" w:rsidRPr="00000000">
              <w:rPr>
                <w:rtl w:val="0"/>
              </w:rPr>
            </w:r>
          </w:p>
        </w:tc>
      </w:tr>
    </w:tbl>
    <w:p w:rsidR="00000000" w:rsidDel="00000000" w:rsidP="00000000" w:rsidRDefault="00000000" w:rsidRPr="00000000" w14:paraId="00000013">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4">
      <w:pPr>
        <w:rPr>
          <w:rFonts w:ascii="Avenir" w:cs="Avenir" w:eastAsia="Avenir" w:hAnsi="Avenir"/>
        </w:rPr>
      </w:pPr>
      <w:r w:rsidDel="00000000" w:rsidR="00000000" w:rsidRPr="00000000">
        <w:rPr>
          <w:rFonts w:ascii="Avenir" w:cs="Avenir" w:eastAsia="Avenir" w:hAnsi="Avenir"/>
          <w:rtl w:val="0"/>
        </w:rPr>
        <w:t xml:space="preserve">What kind of courage do you need to channel here?</w:t>
      </w:r>
    </w:p>
    <w:p w:rsidR="00000000" w:rsidDel="00000000" w:rsidP="00000000" w:rsidRDefault="00000000" w:rsidRPr="00000000" w14:paraId="00000015">
      <w:pPr>
        <w:rPr>
          <w:rFonts w:ascii="Avenir" w:cs="Avenir" w:eastAsia="Avenir" w:hAnsi="Avenir"/>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Avenir" w:cs="Avenir" w:eastAsia="Avenir" w:hAnsi="Avenir"/>
          <w:u w:val="none"/>
        </w:rPr>
      </w:pPr>
      <w:r w:rsidDel="00000000" w:rsidR="00000000" w:rsidRPr="00000000">
        <w:rPr>
          <w:rFonts w:ascii="Avenir" w:cs="Avenir" w:eastAsia="Avenir" w:hAnsi="Avenir"/>
          <w:rtl w:val="0"/>
        </w:rPr>
        <w:t xml:space="preserve">Physical Courage</w:t>
      </w:r>
    </w:p>
    <w:p w:rsidR="00000000" w:rsidDel="00000000" w:rsidP="00000000" w:rsidRDefault="00000000" w:rsidRPr="00000000" w14:paraId="00000017">
      <w:pPr>
        <w:numPr>
          <w:ilvl w:val="0"/>
          <w:numId w:val="1"/>
        </w:numPr>
        <w:ind w:left="720" w:hanging="360"/>
        <w:rPr>
          <w:rFonts w:ascii="Avenir" w:cs="Avenir" w:eastAsia="Avenir" w:hAnsi="Avenir"/>
          <w:u w:val="none"/>
        </w:rPr>
      </w:pPr>
      <w:r w:rsidDel="00000000" w:rsidR="00000000" w:rsidRPr="00000000">
        <w:rPr>
          <w:rFonts w:ascii="Avenir" w:cs="Avenir" w:eastAsia="Avenir" w:hAnsi="Avenir"/>
          <w:rtl w:val="0"/>
        </w:rPr>
        <w:t xml:space="preserve">Social Courage</w:t>
      </w:r>
    </w:p>
    <w:p w:rsidR="00000000" w:rsidDel="00000000" w:rsidP="00000000" w:rsidRDefault="00000000" w:rsidRPr="00000000" w14:paraId="00000018">
      <w:pPr>
        <w:numPr>
          <w:ilvl w:val="0"/>
          <w:numId w:val="1"/>
        </w:numPr>
        <w:ind w:left="720" w:hanging="360"/>
        <w:rPr>
          <w:rFonts w:ascii="Avenir" w:cs="Avenir" w:eastAsia="Avenir" w:hAnsi="Avenir"/>
          <w:u w:val="none"/>
        </w:rPr>
      </w:pPr>
      <w:r w:rsidDel="00000000" w:rsidR="00000000" w:rsidRPr="00000000">
        <w:rPr>
          <w:rFonts w:ascii="Avenir" w:cs="Avenir" w:eastAsia="Avenir" w:hAnsi="Avenir"/>
          <w:rtl w:val="0"/>
        </w:rPr>
        <w:t xml:space="preserve">Moral Courage</w:t>
      </w:r>
    </w:p>
    <w:p w:rsidR="00000000" w:rsidDel="00000000" w:rsidP="00000000" w:rsidRDefault="00000000" w:rsidRPr="00000000" w14:paraId="00000019">
      <w:pPr>
        <w:numPr>
          <w:ilvl w:val="0"/>
          <w:numId w:val="1"/>
        </w:numPr>
        <w:ind w:left="720" w:hanging="360"/>
        <w:rPr>
          <w:rFonts w:ascii="Avenir" w:cs="Avenir" w:eastAsia="Avenir" w:hAnsi="Avenir"/>
          <w:u w:val="none"/>
        </w:rPr>
      </w:pPr>
      <w:r w:rsidDel="00000000" w:rsidR="00000000" w:rsidRPr="00000000">
        <w:rPr>
          <w:rFonts w:ascii="Avenir" w:cs="Avenir" w:eastAsia="Avenir" w:hAnsi="Avenir"/>
          <w:rtl w:val="0"/>
        </w:rPr>
        <w:t xml:space="preserve">Emotional Courage</w:t>
      </w:r>
    </w:p>
    <w:p w:rsidR="00000000" w:rsidDel="00000000" w:rsidP="00000000" w:rsidRDefault="00000000" w:rsidRPr="00000000" w14:paraId="0000001A">
      <w:pPr>
        <w:numPr>
          <w:ilvl w:val="0"/>
          <w:numId w:val="1"/>
        </w:numPr>
        <w:ind w:left="720" w:hanging="360"/>
        <w:rPr>
          <w:rFonts w:ascii="Avenir" w:cs="Avenir" w:eastAsia="Avenir" w:hAnsi="Avenir"/>
          <w:u w:val="none"/>
        </w:rPr>
      </w:pPr>
      <w:r w:rsidDel="00000000" w:rsidR="00000000" w:rsidRPr="00000000">
        <w:rPr>
          <w:rFonts w:ascii="Avenir" w:cs="Avenir" w:eastAsia="Avenir" w:hAnsi="Avenir"/>
          <w:rtl w:val="0"/>
        </w:rPr>
        <w:t xml:space="preserve">Intellectual Courage</w:t>
      </w:r>
    </w:p>
    <w:p w:rsidR="00000000" w:rsidDel="00000000" w:rsidP="00000000" w:rsidRDefault="00000000" w:rsidRPr="00000000" w14:paraId="0000001B">
      <w:pPr>
        <w:numPr>
          <w:ilvl w:val="0"/>
          <w:numId w:val="1"/>
        </w:numPr>
        <w:ind w:left="720" w:hanging="360"/>
        <w:rPr>
          <w:rFonts w:ascii="Avenir" w:cs="Avenir" w:eastAsia="Avenir" w:hAnsi="Avenir"/>
          <w:u w:val="none"/>
        </w:rPr>
      </w:pPr>
      <w:r w:rsidDel="00000000" w:rsidR="00000000" w:rsidRPr="00000000">
        <w:rPr>
          <w:rFonts w:ascii="Avenir" w:cs="Avenir" w:eastAsia="Avenir" w:hAnsi="Avenir"/>
          <w:rtl w:val="0"/>
        </w:rPr>
        <w:t xml:space="preserve">Spiritual Courage</w:t>
      </w:r>
    </w:p>
    <w:p w:rsidR="00000000" w:rsidDel="00000000" w:rsidP="00000000" w:rsidRDefault="00000000" w:rsidRPr="00000000" w14:paraId="0000001C">
      <w:pPr>
        <w:rPr>
          <w:rFonts w:ascii="Avenir" w:cs="Avenir" w:eastAsia="Avenir" w:hAnsi="Avenir"/>
        </w:rPr>
      </w:pPr>
      <w:r w:rsidDel="00000000" w:rsidR="00000000" w:rsidRPr="00000000">
        <w:rPr>
          <w:rtl w:val="0"/>
        </w:rPr>
      </w:r>
    </w:p>
    <w:p w:rsidR="00000000" w:rsidDel="00000000" w:rsidP="00000000" w:rsidRDefault="00000000" w:rsidRPr="00000000" w14:paraId="0000001D">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1E">
      <w:pPr>
        <w:rPr>
          <w:rFonts w:ascii="Avenir" w:cs="Avenir" w:eastAsia="Avenir" w:hAnsi="Avenir"/>
        </w:rPr>
      </w:pPr>
      <w:r w:rsidDel="00000000" w:rsidR="00000000" w:rsidRPr="00000000">
        <w:rPr>
          <w:rFonts w:ascii="Avenir" w:cs="Avenir" w:eastAsia="Avenir" w:hAnsi="Avenir"/>
          <w:rtl w:val="0"/>
        </w:rPr>
        <w:t xml:space="preserve">Can your courage be bigger than your fear? </w:t>
      </w:r>
    </w:p>
    <w:p w:rsidR="00000000" w:rsidDel="00000000" w:rsidP="00000000" w:rsidRDefault="00000000" w:rsidRPr="00000000" w14:paraId="0000001F">
      <w:pPr>
        <w:spacing w:line="276" w:lineRule="auto"/>
        <w:rPr>
          <w:rFonts w:ascii="Avenir" w:cs="Avenir" w:eastAsia="Avenir" w:hAnsi="Avenir"/>
          <w:sz w:val="16"/>
          <w:szCs w:val="16"/>
        </w:rPr>
      </w:pPr>
      <w:r w:rsidDel="00000000" w:rsidR="00000000" w:rsidRPr="00000000">
        <w:rPr>
          <w:rtl w:val="0"/>
        </w:rPr>
      </w:r>
    </w:p>
    <w:tbl>
      <w:tblPr>
        <w:tblStyle w:val="Table3"/>
        <w:tblW w:w="10365.0" w:type="dxa"/>
        <w:jc w:val="left"/>
        <w:tblInd w:w="-2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365"/>
        <w:tblGridChange w:id="0">
          <w:tblGrid>
            <w:gridCol w:w="10365"/>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20">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1">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2">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3">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4">
            <w:pPr>
              <w:widowControl w:val="0"/>
              <w:rPr>
                <w:rFonts w:ascii="Avenir" w:cs="Avenir" w:eastAsia="Avenir" w:hAnsi="Avenir"/>
                <w:sz w:val="28"/>
                <w:szCs w:val="28"/>
              </w:rPr>
            </w:pPr>
            <w:r w:rsidDel="00000000" w:rsidR="00000000" w:rsidRPr="00000000">
              <w:rPr>
                <w:rtl w:val="0"/>
              </w:rPr>
            </w:r>
          </w:p>
        </w:tc>
      </w:tr>
    </w:tbl>
    <w:p w:rsidR="00000000" w:rsidDel="00000000" w:rsidP="00000000" w:rsidRDefault="00000000" w:rsidRPr="00000000" w14:paraId="00000025">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6">
      <w:pPr>
        <w:rPr>
          <w:rFonts w:ascii="Avenir" w:cs="Avenir" w:eastAsia="Avenir" w:hAnsi="Avenir"/>
        </w:rPr>
      </w:pPr>
      <w:r w:rsidDel="00000000" w:rsidR="00000000" w:rsidRPr="00000000">
        <w:rPr>
          <w:rFonts w:ascii="Avenir" w:cs="Avenir" w:eastAsia="Avenir" w:hAnsi="Avenir"/>
          <w:rtl w:val="0"/>
        </w:rPr>
        <w:t xml:space="preserve">Detail a time when you were really courageous. What happened? What were your choices? What did you think? What did you do?  How did it work out? What were you proud of? What KIND of courage was it?</w:t>
      </w:r>
    </w:p>
    <w:p w:rsidR="00000000" w:rsidDel="00000000" w:rsidP="00000000" w:rsidRDefault="00000000" w:rsidRPr="00000000" w14:paraId="00000027">
      <w:pPr>
        <w:spacing w:line="276" w:lineRule="auto"/>
        <w:rPr>
          <w:rFonts w:ascii="Avenir" w:cs="Avenir" w:eastAsia="Avenir" w:hAnsi="Avenir"/>
          <w:sz w:val="16"/>
          <w:szCs w:val="16"/>
        </w:rPr>
      </w:pPr>
      <w:r w:rsidDel="00000000" w:rsidR="00000000" w:rsidRPr="00000000">
        <w:rPr>
          <w:rtl w:val="0"/>
        </w:rPr>
      </w:r>
    </w:p>
    <w:sdt>
      <w:sdtPr>
        <w:lock w:val="contentLocked"/>
        <w:tag w:val="goog_rdk_0"/>
      </w:sdtPr>
      <w:sdtContent>
        <w:tbl>
          <w:tblPr>
            <w:tblStyle w:val="Table4"/>
            <w:tblW w:w="10365.0" w:type="dxa"/>
            <w:jc w:val="left"/>
            <w:tblInd w:w="-2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365"/>
            <w:tblGridChange w:id="0">
              <w:tblGrid>
                <w:gridCol w:w="10365"/>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28">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9">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A">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B">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C">
                <w:pPr>
                  <w:widowControl w:val="0"/>
                  <w:rPr>
                    <w:rFonts w:ascii="Avenir" w:cs="Avenir" w:eastAsia="Avenir" w:hAnsi="Avenir"/>
                    <w:sz w:val="28"/>
                    <w:szCs w:val="28"/>
                  </w:rPr>
                </w:pPr>
                <w:r w:rsidDel="00000000" w:rsidR="00000000" w:rsidRPr="00000000">
                  <w:rPr>
                    <w:rtl w:val="0"/>
                  </w:rPr>
                </w:r>
              </w:p>
            </w:tc>
          </w:tr>
        </w:tbl>
      </w:sdtContent>
    </w:sdt>
    <w:p w:rsidR="00000000" w:rsidDel="00000000" w:rsidP="00000000" w:rsidRDefault="00000000" w:rsidRPr="00000000" w14:paraId="0000002D">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E">
      <w:pPr>
        <w:rPr>
          <w:rFonts w:ascii="Avenir" w:cs="Avenir" w:eastAsia="Avenir" w:hAnsi="Avenir"/>
          <w:i w:val="1"/>
        </w:rPr>
      </w:pPr>
      <w:r w:rsidDel="00000000" w:rsidR="00000000" w:rsidRPr="00000000">
        <w:rPr>
          <w:rFonts w:ascii="Avenir" w:cs="Avenir" w:eastAsia="Avenir" w:hAnsi="Avenir"/>
          <w:i w:val="1"/>
          <w:rtl w:val="0"/>
        </w:rPr>
        <w:t xml:space="preserve">Take a moment to really connect with that past display of courage. Know that that always sits within you: she is you. Take three long slow deep breaths. </w:t>
      </w:r>
    </w:p>
    <w:p w:rsidR="00000000" w:rsidDel="00000000" w:rsidP="00000000" w:rsidRDefault="00000000" w:rsidRPr="00000000" w14:paraId="0000002F">
      <w:pPr>
        <w:rPr>
          <w:rFonts w:ascii="Avenir" w:cs="Avenir" w:eastAsia="Avenir" w:hAnsi="Avenir"/>
        </w:rPr>
      </w:pPr>
      <w:r w:rsidDel="00000000" w:rsidR="00000000" w:rsidRPr="00000000">
        <w:rPr>
          <w:rtl w:val="0"/>
        </w:rPr>
      </w:r>
    </w:p>
    <w:p w:rsidR="00000000" w:rsidDel="00000000" w:rsidP="00000000" w:rsidRDefault="00000000" w:rsidRPr="00000000" w14:paraId="00000030">
      <w:pPr>
        <w:rPr>
          <w:rFonts w:ascii="Avenir" w:cs="Avenir" w:eastAsia="Avenir" w:hAnsi="Avenir"/>
        </w:rPr>
      </w:pPr>
      <w:r w:rsidDel="00000000" w:rsidR="00000000" w:rsidRPr="00000000">
        <w:rPr>
          <w:rFonts w:ascii="Avenir" w:cs="Avenir" w:eastAsia="Avenir" w:hAnsi="Avenir"/>
          <w:rtl w:val="0"/>
        </w:rPr>
        <w:t xml:space="preserve">What course of action feels like the right one with regard to the situation you described at the top of the worksheet? </w:t>
      </w:r>
    </w:p>
    <w:p w:rsidR="00000000" w:rsidDel="00000000" w:rsidP="00000000" w:rsidRDefault="00000000" w:rsidRPr="00000000" w14:paraId="00000031">
      <w:pPr>
        <w:spacing w:line="276" w:lineRule="auto"/>
        <w:rPr>
          <w:rFonts w:ascii="Avenir" w:cs="Avenir" w:eastAsia="Avenir" w:hAnsi="Avenir"/>
          <w:sz w:val="16"/>
          <w:szCs w:val="16"/>
        </w:rPr>
      </w:pPr>
      <w:r w:rsidDel="00000000" w:rsidR="00000000" w:rsidRPr="00000000">
        <w:rPr>
          <w:rtl w:val="0"/>
        </w:rPr>
      </w:r>
    </w:p>
    <w:sdt>
      <w:sdtPr>
        <w:lock w:val="contentLocked"/>
        <w:tag w:val="goog_rdk_1"/>
      </w:sdtPr>
      <w:sdtContent>
        <w:tbl>
          <w:tblPr>
            <w:tblStyle w:val="Table5"/>
            <w:tblW w:w="10365.0" w:type="dxa"/>
            <w:jc w:val="left"/>
            <w:tblInd w:w="-2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365"/>
            <w:tblGridChange w:id="0">
              <w:tblGrid>
                <w:gridCol w:w="10365"/>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32">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3">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4">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5">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6">
                <w:pPr>
                  <w:widowControl w:val="0"/>
                  <w:rPr>
                    <w:rFonts w:ascii="Avenir" w:cs="Avenir" w:eastAsia="Avenir" w:hAnsi="Avenir"/>
                    <w:sz w:val="28"/>
                    <w:szCs w:val="28"/>
                  </w:rPr>
                </w:pPr>
                <w:r w:rsidDel="00000000" w:rsidR="00000000" w:rsidRPr="00000000">
                  <w:rPr>
                    <w:rtl w:val="0"/>
                  </w:rPr>
                </w:r>
              </w:p>
            </w:tc>
          </w:tr>
        </w:tbl>
      </w:sdtContent>
    </w:sdt>
    <w:p w:rsidR="00000000" w:rsidDel="00000000" w:rsidP="00000000" w:rsidRDefault="00000000" w:rsidRPr="00000000" w14:paraId="00000037">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8">
      <w:pPr>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Well done in connecting with your courage.</w:t>
      </w:r>
    </w:p>
    <w:p w:rsidR="00000000" w:rsidDel="00000000" w:rsidP="00000000" w:rsidRDefault="00000000" w:rsidRPr="00000000" w14:paraId="00000039">
      <w:pPr>
        <w:rPr>
          <w:rFonts w:ascii="Avenir" w:cs="Avenir" w:eastAsia="Avenir" w:hAnsi="Avenir"/>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sz w:val="32"/>
          <w:szCs w:val="3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rebuchet MS"/>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10460"/>
      </w:tabs>
      <w:rPr>
        <w:rFonts w:ascii="Candara" w:cs="Candara" w:eastAsia="Candara" w:hAnsi="Candara"/>
      </w:rPr>
    </w:pPr>
    <w:r w:rsidDel="00000000" w:rsidR="00000000" w:rsidRPr="00000000">
      <w:rPr>
        <w:rFonts w:ascii="Candara" w:cs="Candara" w:eastAsia="Candara" w:hAnsi="Candara"/>
        <w:rtl w:val="0"/>
      </w:rPr>
      <w:t xml:space="preserve">Wellbeing Warriors © 2024</w:t>
      <w:tab/>
    </w:r>
    <w:hyperlink r:id="rId1">
      <w:r w:rsidDel="00000000" w:rsidR="00000000" w:rsidRPr="00000000">
        <w:rPr>
          <w:rFonts w:ascii="Candara" w:cs="Candara" w:eastAsia="Candara" w:hAnsi="Candara"/>
          <w:color w:val="1155cc"/>
          <w:u w:val="single"/>
          <w:rtl w:val="0"/>
        </w:rPr>
        <w:t xml:space="preserve">www.louisethompson.com</w:t>
      </w:r>
    </w:hyperlink>
    <w:r w:rsidDel="00000000" w:rsidR="00000000" w:rsidRPr="00000000">
      <w:rPr>
        <w:rFonts w:ascii="Candara" w:cs="Candara" w:eastAsia="Candara" w:hAnsi="Candara"/>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tabs>
        <w:tab w:val="right" w:leader="none" w:pos="10460"/>
      </w:tabs>
      <w:rPr>
        <w:rFonts w:ascii="Candara" w:cs="Candara" w:eastAsia="Candara" w:hAnsi="Candara"/>
      </w:rPr>
    </w:pPr>
    <w:bookmarkStart w:colFirst="0" w:colLast="0" w:name="_heading=h.gjdgxs" w:id="0"/>
    <w:bookmarkEnd w:id="0"/>
    <w:r w:rsidDel="00000000" w:rsidR="00000000" w:rsidRPr="00000000">
      <w:rPr>
        <w:rFonts w:ascii="Candara" w:cs="Candara" w:eastAsia="Candara" w:hAnsi="Candara"/>
        <w:rtl w:val="0"/>
      </w:rPr>
      <w:t xml:space="preserve">Wellbeing Warriors © 2024</w:t>
      <w:tab/>
    </w:r>
    <w:hyperlink r:id="rId1">
      <w:r w:rsidDel="00000000" w:rsidR="00000000" w:rsidRPr="00000000">
        <w:rPr>
          <w:rFonts w:ascii="Candara" w:cs="Candara" w:eastAsia="Candara" w:hAnsi="Candara"/>
          <w:color w:val="1155cc"/>
          <w:u w:val="single"/>
          <w:rtl w:val="0"/>
        </w:rPr>
        <w:t xml:space="preserve">www.louisethompson.com</w:t>
      </w:r>
    </w:hyperlink>
    <w:r w:rsidDel="00000000" w:rsidR="00000000" w:rsidRPr="00000000">
      <w:rPr>
        <w:rFonts w:ascii="Candara" w:cs="Candara" w:eastAsia="Candara" w:hAnsi="Candara"/>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before="708"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louisethompso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ouisethomp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L+/1kYla+8Yp8yP/7gDL8N7bg==">CgMxLjAaHwoBMBIaChgICVIUChJ0YWJsZS5mZG0wMmtweWNpM20aHwoBMRIaChgICVIUChJ0YWJsZS5obmZtc2p3bmd3cncyCGguZ2pkZ3hzOAByITE4NGpBZ2dKR3U2dnE3OGtaSTNTUWpSVDRDV2FNTUpNMg==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