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Perfection Inspection ~ Worksheet - July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Hey Sugarsugar!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Quick quiz for your worksheet this month  - perfect preparation for our tutorial. See if you have a perfectionist streak below: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contextualSpacing w:val="0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jc w:val="center"/>
        <w:rPr>
          <w:rFonts w:ascii="Candara" w:cs="Candara" w:eastAsia="Candara" w:hAnsi="Candara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jc w:val="center"/>
        <w:rPr>
          <w:rFonts w:ascii="Candara" w:cs="Candara" w:eastAsia="Candara" w:hAnsi="Candara"/>
          <w:sz w:val="28"/>
          <w:szCs w:val="28"/>
          <w:highlight w:val="white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highlight w:val="white"/>
          <w:rtl w:val="0"/>
        </w:rPr>
        <w:t xml:space="preserve">Do people tell you, you are “hard on yourself?”</w:t>
      </w:r>
      <w:r w:rsidDel="00000000" w:rsidR="00000000" w:rsidRPr="00000000">
        <w:rPr>
          <w:rFonts w:ascii="Candara" w:cs="Candara" w:eastAsia="Candara" w:hAnsi="Candara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contextualSpacing w:val="0"/>
        <w:jc w:val="left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𝥁 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NO       𝥁 SOMETIMES       𝥁 YES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 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Do you agonise over making decisions? </w:t>
      </w:r>
    </w:p>
    <w:p w:rsidR="00000000" w:rsidDel="00000000" w:rsidP="00000000" w:rsidRDefault="00000000" w:rsidRPr="00000000" w14:paraId="00000017">
      <w:pPr>
        <w:contextualSpacing w:val="0"/>
        <w:jc w:val="left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𝥁 NO       𝥁 SOMETIMES       𝥁 YES</w:t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Big decisions?  </w:t>
      </w:r>
    </w:p>
    <w:p w:rsidR="00000000" w:rsidDel="00000000" w:rsidP="00000000" w:rsidRDefault="00000000" w:rsidRPr="00000000" w14:paraId="0000001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𝥁 NO       𝥁 SOMETIMES       𝥁 YES</w:t>
      </w:r>
    </w:p>
    <w:p w:rsidR="00000000" w:rsidDel="00000000" w:rsidP="00000000" w:rsidRDefault="00000000" w:rsidRPr="00000000" w14:paraId="0000001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 </w:t>
      </w:r>
    </w:p>
    <w:p w:rsidR="00000000" w:rsidDel="00000000" w:rsidP="00000000" w:rsidRDefault="00000000" w:rsidRPr="00000000" w14:paraId="0000001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Small decisions? </w:t>
      </w:r>
    </w:p>
    <w:p w:rsidR="00000000" w:rsidDel="00000000" w:rsidP="00000000" w:rsidRDefault="00000000" w:rsidRPr="00000000" w14:paraId="0000002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𝥁 NO       𝥁 SOMETIMES       𝥁 YES</w:t>
      </w:r>
    </w:p>
    <w:p w:rsidR="00000000" w:rsidDel="00000000" w:rsidP="00000000" w:rsidRDefault="00000000" w:rsidRPr="00000000" w14:paraId="0000002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Are you are “pretty black and white”? </w:t>
      </w:r>
    </w:p>
    <w:p w:rsidR="00000000" w:rsidDel="00000000" w:rsidP="00000000" w:rsidRDefault="00000000" w:rsidRPr="00000000" w14:paraId="00000026">
      <w:pPr>
        <w:contextualSpacing w:val="0"/>
        <w:jc w:val="left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𝥁 NO       𝥁 SOMETIMES       𝥁 YES</w:t>
      </w:r>
    </w:p>
    <w:p w:rsidR="00000000" w:rsidDel="00000000" w:rsidP="00000000" w:rsidRDefault="00000000" w:rsidRPr="00000000" w14:paraId="0000002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Do you tend to think and act in extremes. eg.</w:t>
      </w:r>
      <w:r w:rsidDel="00000000" w:rsidR="00000000" w:rsidRPr="00000000">
        <w:rPr>
          <w:rFonts w:ascii="Candara" w:cs="Candara" w:eastAsia="Candara" w:hAnsi="Candara"/>
          <w:b w:val="1"/>
          <w:i w:val="1"/>
          <w:sz w:val="28"/>
          <w:szCs w:val="28"/>
          <w:rtl w:val="0"/>
        </w:rPr>
        <w:t xml:space="preserve"> “I had one biscuit, I’ve screwed my diet…I might as well have the whole damn packet!”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C">
      <w:pP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𝥁 NO       𝥁 SOMETIMES       𝥁 YES</w:t>
      </w:r>
    </w:p>
    <w:p w:rsidR="00000000" w:rsidDel="00000000" w:rsidP="00000000" w:rsidRDefault="00000000" w:rsidRPr="00000000" w14:paraId="0000002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You don’t quote trust others to do it properly when you delegate.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1">
      <w:pPr>
        <w:contextualSpacing w:val="0"/>
        <w:jc w:val="left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contextualSpacing w:val="0"/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𝥁 NO       𝥁 SOMETIMES       𝥁 YES</w:t>
      </w:r>
    </w:p>
    <w:p w:rsidR="00000000" w:rsidDel="00000000" w:rsidP="00000000" w:rsidRDefault="00000000" w:rsidRPr="00000000" w14:paraId="0000003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You use the world “should” a lot. 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6">
      <w:pP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contextualSpacing w:val="0"/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𝥁 NO       𝥁 SOMETIMES       𝥁 YES</w:t>
      </w:r>
    </w:p>
    <w:p w:rsidR="00000000" w:rsidDel="00000000" w:rsidP="00000000" w:rsidRDefault="00000000" w:rsidRPr="00000000" w14:paraId="0000003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Your self-confidence is very dependent on what you accomplish and how others react to you.  </w:t>
      </w:r>
    </w:p>
    <w:p w:rsidR="00000000" w:rsidDel="00000000" w:rsidP="00000000" w:rsidRDefault="00000000" w:rsidRPr="00000000" w14:paraId="0000003B">
      <w:pP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contextualSpacing w:val="0"/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𝥁 NO       𝥁 SOMETIMES       𝥁 YES</w:t>
      </w:r>
    </w:p>
    <w:p w:rsidR="00000000" w:rsidDel="00000000" w:rsidP="00000000" w:rsidRDefault="00000000" w:rsidRPr="00000000" w14:paraId="0000003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You can get fixated on something you messed-up. </w:t>
      </w:r>
    </w:p>
    <w:p w:rsidR="00000000" w:rsidDel="00000000" w:rsidP="00000000" w:rsidRDefault="00000000" w:rsidRPr="00000000" w14:paraId="00000040">
      <w:pP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contextualSpacing w:val="0"/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𝥁 NO       𝥁 SOMETIMES       𝥁 YES</w:t>
      </w:r>
    </w:p>
    <w:p w:rsidR="00000000" w:rsidDel="00000000" w:rsidP="00000000" w:rsidRDefault="00000000" w:rsidRPr="00000000" w14:paraId="0000004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You procrastinate, or quit, or don’t start, because you might not get it done perfectly.  </w:t>
      </w:r>
    </w:p>
    <w:p w:rsidR="00000000" w:rsidDel="00000000" w:rsidP="00000000" w:rsidRDefault="00000000" w:rsidRPr="00000000" w14:paraId="00000045">
      <w:pP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contextualSpacing w:val="0"/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𝥁 NO       𝥁 SOMETIMES       𝥁 YES</w:t>
      </w:r>
    </w:p>
    <w:p w:rsidR="00000000" w:rsidDel="00000000" w:rsidP="00000000" w:rsidRDefault="00000000" w:rsidRPr="00000000" w14:paraId="0000004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You are much more about the result than how you get to it. Ticking it off is more important than enjoying the journey. 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A">
      <w:pP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contextualSpacing w:val="0"/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𝥁 NO       𝥁 SOMETIMES       𝥁 YES</w:t>
      </w:r>
    </w:p>
    <w:p w:rsidR="00000000" w:rsidDel="00000000" w:rsidP="00000000" w:rsidRDefault="00000000" w:rsidRPr="00000000" w14:paraId="0000004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jc w:val="cente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You have a fear of failure.  </w:t>
      </w:r>
    </w:p>
    <w:p w:rsidR="00000000" w:rsidDel="00000000" w:rsidP="00000000" w:rsidRDefault="00000000" w:rsidRPr="00000000" w14:paraId="0000004F">
      <w:pPr>
        <w:contextualSpacing w:val="0"/>
        <w:jc w:val="cente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contextualSpacing w:val="0"/>
        <w:jc w:val="center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𝥁 NO       𝥁 SOMETIMES       𝥁 YES</w:t>
      </w:r>
    </w:p>
    <w:p w:rsidR="00000000" w:rsidDel="00000000" w:rsidP="00000000" w:rsidRDefault="00000000" w:rsidRPr="00000000" w14:paraId="0000005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 </w:t>
      </w:r>
    </w:p>
    <w:p w:rsidR="00000000" w:rsidDel="00000000" w:rsidP="00000000" w:rsidRDefault="00000000" w:rsidRPr="00000000" w14:paraId="0000005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Good work! The more yes and sometimes answers the more of a perfectionist streak you have. Go dive into this months tutorial for your tools, and I’ll see you there!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2.jpg"/>
            <a:graphic>
              <a:graphicData uri="http://schemas.openxmlformats.org/drawingml/2006/picture">
                <pic:pic>
                  <pic:nvPicPr>
                    <pic:cNvPr descr="Signature_sml-220px.jp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Canda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ndara-regular.ttf"/><Relationship Id="rId2" Type="http://schemas.openxmlformats.org/officeDocument/2006/relationships/font" Target="fonts/Candara-bold.ttf"/><Relationship Id="rId3" Type="http://schemas.openxmlformats.org/officeDocument/2006/relationships/font" Target="fonts/Candara-italic.ttf"/><Relationship Id="rId4" Type="http://schemas.openxmlformats.org/officeDocument/2006/relationships/font" Target="fonts/Candara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